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90D7" w14:textId="77777777" w:rsidR="002A721C" w:rsidRDefault="002A721C" w:rsidP="002A721C">
      <w:pPr>
        <w:rPr>
          <w:rFonts w:cs="B Mitra"/>
          <w:sz w:val="28"/>
          <w:szCs w:val="28"/>
          <w:rtl/>
        </w:rPr>
      </w:pPr>
    </w:p>
    <w:p w14:paraId="6A746CA8" w14:textId="5314840A" w:rsidR="002A721C" w:rsidRPr="002A721C" w:rsidRDefault="002A721C" w:rsidP="002B0244">
      <w:pPr>
        <w:ind w:left="-432" w:right="-432"/>
        <w:rPr>
          <w:rFonts w:cs="B Mitra"/>
          <w:b/>
          <w:bCs/>
          <w:sz w:val="28"/>
          <w:szCs w:val="28"/>
          <w:rtl/>
        </w:rPr>
      </w:pPr>
      <w:r w:rsidRPr="002A721C">
        <w:rPr>
          <w:rFonts w:cs="B Mitra"/>
          <w:b/>
          <w:bCs/>
          <w:sz w:val="28"/>
          <w:szCs w:val="28"/>
          <w:rtl/>
        </w:rPr>
        <w:t xml:space="preserve">مدیرعامل محترم </w:t>
      </w:r>
      <w:r w:rsidR="00F6653C" w:rsidRPr="00F6653C">
        <w:rPr>
          <w:rFonts w:cs="B Mitra" w:hint="cs"/>
          <w:b/>
          <w:bCs/>
          <w:sz w:val="28"/>
          <w:szCs w:val="28"/>
          <w:rtl/>
        </w:rPr>
        <w:t>شرکت رادمان انرژی نوآوران</w:t>
      </w:r>
      <w:r w:rsidR="00F6653C" w:rsidRPr="00F6653C">
        <w:rPr>
          <w:rFonts w:cs="B Mitra" w:hint="cs"/>
          <w:sz w:val="32"/>
          <w:szCs w:val="32"/>
          <w:rtl/>
        </w:rPr>
        <w:t xml:space="preserve"> </w:t>
      </w:r>
    </w:p>
    <w:p w14:paraId="3E68443F" w14:textId="2E42485D" w:rsidR="002A721C" w:rsidRDefault="002A721C" w:rsidP="002A721C">
      <w:pPr>
        <w:ind w:left="-432" w:right="-432"/>
        <w:rPr>
          <w:rFonts w:cs="B Mitra"/>
          <w:b/>
          <w:bCs/>
          <w:sz w:val="28"/>
          <w:szCs w:val="28"/>
        </w:rPr>
      </w:pPr>
      <w:r w:rsidRPr="002A721C">
        <w:rPr>
          <w:rFonts w:cs="B Mitra"/>
          <w:b/>
          <w:bCs/>
          <w:sz w:val="28"/>
          <w:szCs w:val="28"/>
          <w:rtl/>
        </w:rPr>
        <w:t xml:space="preserve">موضوع: </w:t>
      </w:r>
      <w:r w:rsidR="00F6653C">
        <w:rPr>
          <w:rFonts w:cs="B Mitra" w:hint="cs"/>
          <w:b/>
          <w:bCs/>
          <w:sz w:val="28"/>
          <w:szCs w:val="28"/>
          <w:rtl/>
        </w:rPr>
        <w:t>گزارش اقدامات انجام شده قرارداد فاز یک نی ریز</w:t>
      </w:r>
    </w:p>
    <w:p w14:paraId="49FAAF44" w14:textId="77777777" w:rsidR="002A721C" w:rsidRDefault="002A721C" w:rsidP="002A721C">
      <w:pPr>
        <w:ind w:left="-432" w:right="-432"/>
        <w:rPr>
          <w:rFonts w:cs="B Mitra"/>
          <w:b/>
          <w:bCs/>
          <w:sz w:val="28"/>
          <w:szCs w:val="28"/>
        </w:rPr>
      </w:pPr>
    </w:p>
    <w:p w14:paraId="17C931C2" w14:textId="287D45F5" w:rsidR="002A721C" w:rsidRPr="002A721C" w:rsidRDefault="002A721C" w:rsidP="002A721C">
      <w:pPr>
        <w:ind w:left="-432" w:right="-432"/>
        <w:rPr>
          <w:rFonts w:cs="B Mitra"/>
          <w:sz w:val="24"/>
          <w:szCs w:val="24"/>
          <w:rtl/>
        </w:rPr>
      </w:pPr>
      <w:r w:rsidRPr="002A721C">
        <w:rPr>
          <w:rFonts w:cs="B Mitra" w:hint="cs"/>
          <w:sz w:val="24"/>
          <w:szCs w:val="24"/>
          <w:rtl/>
        </w:rPr>
        <w:t>با سلام و احترام</w:t>
      </w:r>
    </w:p>
    <w:p w14:paraId="1C168F0B" w14:textId="6705F661" w:rsidR="002A721C" w:rsidRDefault="00F6653C" w:rsidP="00566FCA">
      <w:pPr>
        <w:ind w:left="-432" w:right="-432" w:hanging="40"/>
        <w:jc w:val="both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پیرو قرارداد خدمات مطالعات امکان سنجی و طراحی احداث نیروگاه خورشیدی 20 مگاواتی نی ریز به شماره </w:t>
      </w:r>
      <w:r>
        <w:rPr>
          <w:rFonts w:cs="B Mitra"/>
          <w:sz w:val="24"/>
          <w:szCs w:val="24"/>
        </w:rPr>
        <w:t>PKSP-P1-F1-0406</w:t>
      </w:r>
      <w:r>
        <w:rPr>
          <w:rFonts w:cs="B Mitra" w:hint="cs"/>
          <w:sz w:val="24"/>
          <w:szCs w:val="24"/>
          <w:rtl/>
        </w:rPr>
        <w:t xml:space="preserve"> کلیه اقدامات انجام گرفته تاکنون به شرح ذیل به حضورتان ایف</w:t>
      </w:r>
      <w:r w:rsidR="000050BC">
        <w:rPr>
          <w:rFonts w:cs="B Mitra" w:hint="cs"/>
          <w:sz w:val="24"/>
          <w:szCs w:val="24"/>
          <w:rtl/>
        </w:rPr>
        <w:t>ا</w:t>
      </w:r>
      <w:r>
        <w:rPr>
          <w:rFonts w:cs="B Mitra" w:hint="cs"/>
          <w:sz w:val="24"/>
          <w:szCs w:val="24"/>
          <w:rtl/>
        </w:rPr>
        <w:t>د می گردد:</w:t>
      </w:r>
    </w:p>
    <w:p w14:paraId="6AC9C38C" w14:textId="5551EB3C" w:rsidR="00E64D88" w:rsidRPr="00E64D88" w:rsidRDefault="00E64D88" w:rsidP="00566FCA">
      <w:pPr>
        <w:ind w:left="-432" w:right="-432" w:hanging="40"/>
        <w:jc w:val="both"/>
        <w:rPr>
          <w:rFonts w:cs="B Mitra"/>
          <w:b/>
          <w:bCs/>
          <w:sz w:val="24"/>
          <w:szCs w:val="24"/>
          <w:rtl/>
        </w:rPr>
      </w:pPr>
      <w:r w:rsidRPr="00E64D88">
        <w:rPr>
          <w:rFonts w:cs="B Mitra" w:hint="cs"/>
          <w:b/>
          <w:bCs/>
          <w:sz w:val="24"/>
          <w:szCs w:val="24"/>
          <w:rtl/>
        </w:rPr>
        <w:t>1-انتخاب زمین مناسب احداث نیروگاه</w:t>
      </w:r>
    </w:p>
    <w:p w14:paraId="0C3B7A88" w14:textId="288D1B81" w:rsidR="00566FCA" w:rsidRPr="00566FCA" w:rsidRDefault="00566FCA" w:rsidP="00566FCA">
      <w:pPr>
        <w:ind w:left="-432" w:right="-432" w:hanging="40"/>
        <w:jc w:val="both"/>
        <w:rPr>
          <w:rFonts w:cs="B Mitra"/>
          <w:sz w:val="24"/>
          <w:szCs w:val="24"/>
        </w:rPr>
      </w:pPr>
      <w:r w:rsidRPr="00566FCA">
        <w:rPr>
          <w:rFonts w:cs="B Mitra"/>
          <w:sz w:val="24"/>
          <w:szCs w:val="24"/>
          <w:rtl/>
        </w:rPr>
        <w:t>در انتخاب محل احداث نیروگاه خورشیدی، دسترسی مناسب به شبکه یکی از عوامل کلیدی محسوب می‌شود که تأثیر بسزایی در ارزیابی فنی و اقتصادی پروژه دارد.</w:t>
      </w:r>
      <w:r w:rsidRPr="00566FCA">
        <w:rPr>
          <w:rFonts w:ascii="Times New Roman" w:eastAsia="Times New Roman" w:hAnsi="Times New Roman" w:cs="B Nazanin" w:hint="cs"/>
          <w:color w:val="000000" w:themeColor="text1"/>
          <w:kern w:val="2"/>
          <w:sz w:val="24"/>
          <w:szCs w:val="28"/>
          <w:rtl/>
          <w14:ligatures w14:val="standardContextual"/>
        </w:rPr>
        <w:t xml:space="preserve"> </w:t>
      </w:r>
      <w:r w:rsidRPr="00566FCA">
        <w:rPr>
          <w:rFonts w:cs="B Mitra" w:hint="cs"/>
          <w:sz w:val="24"/>
          <w:szCs w:val="24"/>
          <w:rtl/>
        </w:rPr>
        <w:t>زمین در نظر گرفته شده در حدود</w:t>
      </w:r>
      <w:r w:rsidRPr="00566FCA">
        <w:rPr>
          <w:rFonts w:cs="B Mitra" w:hint="cs"/>
          <w:sz w:val="24"/>
          <w:szCs w:val="24"/>
        </w:rPr>
        <w:t xml:space="preserve"> </w:t>
      </w:r>
      <w:r w:rsidRPr="00566FCA">
        <w:rPr>
          <w:rFonts w:cs="B Mitra" w:hint="cs"/>
          <w:sz w:val="24"/>
          <w:szCs w:val="24"/>
          <w:rtl/>
        </w:rPr>
        <w:t xml:space="preserve">29 هکتار می‌باشد که با توجه به استاندارد 5/1 هکتار زمین برای هر مگاوات نیروگاه خورشیدی (با استراکچر ثابت- </w:t>
      </w:r>
      <w:r w:rsidRPr="00566FCA">
        <w:rPr>
          <w:rFonts w:cs="B Mitra"/>
          <w:sz w:val="24"/>
          <w:szCs w:val="24"/>
        </w:rPr>
        <w:t>Fix Tilt</w:t>
      </w:r>
      <w:r w:rsidRPr="00566FCA">
        <w:rPr>
          <w:rFonts w:cs="B Mitra" w:hint="cs"/>
          <w:sz w:val="24"/>
          <w:szCs w:val="24"/>
          <w:rtl/>
        </w:rPr>
        <w:t>) برای احداث حدود 20 مگاوات نیروگاه خورشیدی، مناسب می‌باشد</w:t>
      </w:r>
      <w:r>
        <w:rPr>
          <w:rFonts w:cs="B Mitra" w:hint="cs"/>
          <w:sz w:val="24"/>
          <w:szCs w:val="24"/>
          <w:rtl/>
        </w:rPr>
        <w:t xml:space="preserve">. </w:t>
      </w:r>
      <w:r w:rsidRPr="00566FCA">
        <w:rPr>
          <w:rFonts w:cs="B Mitra" w:hint="cs"/>
          <w:sz w:val="24"/>
          <w:szCs w:val="24"/>
          <w:rtl/>
        </w:rPr>
        <w:t>در ضلع جنوبی زمین و در فاصله 15 متری از آن قنات‌</w:t>
      </w:r>
      <w:r w:rsidRPr="00566FCA">
        <w:rPr>
          <w:rFonts w:cs="B Mitra" w:hint="cs"/>
          <w:sz w:val="24"/>
          <w:szCs w:val="24"/>
          <w:cs/>
        </w:rPr>
        <w:t>‎</w:t>
      </w:r>
      <w:r w:rsidRPr="00566FCA">
        <w:rPr>
          <w:rFonts w:cs="B Mitra" w:hint="cs"/>
          <w:sz w:val="24"/>
          <w:szCs w:val="24"/>
          <w:rtl/>
        </w:rPr>
        <w:t>هایی وجود دارد که رعایت حریم آن‌ها در حین طراحی و احداث نیروگاه الزامی می‌باشد.</w:t>
      </w:r>
      <w:r w:rsidRPr="00566FCA">
        <w:rPr>
          <w:rFonts w:ascii="Times New Roman" w:eastAsia="Times New Roman" w:hAnsi="Times New Roman" w:cs="B Nazanin" w:hint="cs"/>
          <w:color w:val="000000" w:themeColor="text1"/>
          <w:kern w:val="2"/>
          <w:sz w:val="24"/>
          <w:szCs w:val="28"/>
          <w:rtl/>
          <w14:ligatures w14:val="standardContextual"/>
        </w:rPr>
        <w:t xml:space="preserve"> </w:t>
      </w:r>
      <w:r w:rsidRPr="00566FCA">
        <w:rPr>
          <w:rFonts w:cs="B Mitra" w:hint="cs"/>
          <w:sz w:val="24"/>
          <w:szCs w:val="24"/>
          <w:rtl/>
        </w:rPr>
        <w:t>در ضلع جنوب شرقی زمین و در فاصله حدودی 30 متری از آن، خط 400 کیلوولتی واقع شده است</w:t>
      </w:r>
      <w:r>
        <w:rPr>
          <w:rFonts w:cs="B Mitra" w:hint="cs"/>
          <w:sz w:val="24"/>
          <w:szCs w:val="24"/>
          <w:rtl/>
        </w:rPr>
        <w:t xml:space="preserve"> و </w:t>
      </w:r>
      <w:r w:rsidRPr="00566FCA">
        <w:rPr>
          <w:rFonts w:cs="B Mitra" w:hint="cs"/>
          <w:sz w:val="24"/>
          <w:szCs w:val="24"/>
          <w:rtl/>
        </w:rPr>
        <w:t>در ضلع جنوب شرقی زمین و در فاصله حدودی 4/6 کیلومتری از آن پست 20/66 کیلوولت دانشگاه آزاد واقع شده است.</w:t>
      </w:r>
    </w:p>
    <w:p w14:paraId="6CF6888A" w14:textId="1A2756E1" w:rsidR="00566FCA" w:rsidRDefault="00566FCA" w:rsidP="00566FCA">
      <w:pPr>
        <w:ind w:left="-432" w:right="-432" w:hanging="40"/>
        <w:jc w:val="both"/>
        <w:rPr>
          <w:rFonts w:cs="B Mitra"/>
          <w:sz w:val="24"/>
          <w:szCs w:val="24"/>
          <w:rtl/>
        </w:rPr>
      </w:pPr>
      <w:r w:rsidRPr="00566FCA">
        <w:rPr>
          <w:rFonts w:cs="B Mitra" w:hint="cs"/>
          <w:sz w:val="24"/>
          <w:szCs w:val="24"/>
          <w:rtl/>
        </w:rPr>
        <w:t>همچنین در بخش شمالی و جنوب شرقی زمین، جاده خاکی‌ واقع شده است که رفت و آمد را به محل احداث نیروگاه ممکن می‌سازد.</w:t>
      </w:r>
      <w:r w:rsidRPr="00566FCA">
        <w:rPr>
          <w:rFonts w:ascii="Times New Roman" w:eastAsia="Times New Roman" w:hAnsi="Times New Roman" w:cs="B Nazanin" w:hint="cs"/>
          <w:color w:val="000000" w:themeColor="text1"/>
          <w:kern w:val="2"/>
          <w:sz w:val="24"/>
          <w:szCs w:val="28"/>
          <w:rtl/>
          <w14:ligatures w14:val="standardContextual"/>
        </w:rPr>
        <w:t xml:space="preserve"> </w:t>
      </w:r>
      <w:r w:rsidRPr="00566FCA">
        <w:rPr>
          <w:rFonts w:cs="B Mitra" w:hint="cs"/>
          <w:sz w:val="24"/>
          <w:szCs w:val="24"/>
          <w:rtl/>
        </w:rPr>
        <w:t>روستاهای علی‌آباد شور و محمودآباد بعنوان نزدیک‌ترین روستاها نسبت به محل احداث نیروگاه شناخته می‌شوند که به ترتیب در فاصله 3 و 2 کیلومتری از آن قرار دارند.</w:t>
      </w:r>
      <w:r w:rsidRPr="00566FCA">
        <w:rPr>
          <w:rFonts w:ascii="Times New Roman" w:eastAsia="Times New Roman" w:hAnsi="Times New Roman" w:cs="B Nazanin" w:hint="cs"/>
          <w:color w:val="000000" w:themeColor="text1"/>
          <w:kern w:val="2"/>
          <w:sz w:val="24"/>
          <w:szCs w:val="28"/>
          <w:rtl/>
          <w14:ligatures w14:val="standardContextual"/>
        </w:rPr>
        <w:t xml:space="preserve"> </w:t>
      </w:r>
      <w:r w:rsidRPr="00566FCA">
        <w:rPr>
          <w:rFonts w:cs="B Mitra" w:hint="cs"/>
          <w:sz w:val="24"/>
          <w:szCs w:val="24"/>
          <w:rtl/>
        </w:rPr>
        <w:t>دریاچه بختگان بعنوان یکی از نواحی حفاظت شده، در سمت غرب و شمال غربی محل احداث نیروگاه و در فاصله مناسب 9 کیلومتری از آن واقع شده است.</w:t>
      </w:r>
    </w:p>
    <w:p w14:paraId="723CBB1F" w14:textId="63D39510" w:rsidR="00E64D88" w:rsidRDefault="00E64D88" w:rsidP="00566FCA">
      <w:pPr>
        <w:ind w:left="-432" w:right="-432" w:hanging="40"/>
        <w:jc w:val="both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فرایند اخذ مجوزهای لازم جهت احداث نیروگاه خورشیدی:</w:t>
      </w:r>
    </w:p>
    <w:p w14:paraId="01FF1A5A" w14:textId="4DDE351D" w:rsidR="00E64D88" w:rsidRPr="00566FCA" w:rsidRDefault="00E64D88" w:rsidP="00E64D88">
      <w:pPr>
        <w:ind w:left="-432" w:right="-432" w:hanging="40"/>
        <w:jc w:val="center"/>
        <w:rPr>
          <w:rFonts w:cs="B Mitra"/>
          <w:sz w:val="24"/>
          <w:szCs w:val="24"/>
        </w:rPr>
      </w:pPr>
      <w:r>
        <w:rPr>
          <w:rFonts w:cs="B Mitra" w:hint="cs"/>
          <w:noProof/>
          <w:sz w:val="24"/>
          <w:szCs w:val="24"/>
          <w14:ligatures w14:val="standardContextual"/>
        </w:rPr>
        <w:drawing>
          <wp:inline distT="0" distB="0" distL="0" distR="0" wp14:anchorId="60A889A0" wp14:editId="6ABCAF31">
            <wp:extent cx="4341998" cy="2501921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1939" cy="250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EF07C" w14:textId="6DBED02F" w:rsidR="00566FCA" w:rsidRPr="00566FCA" w:rsidRDefault="00566FCA" w:rsidP="00566FCA">
      <w:pPr>
        <w:ind w:left="-432" w:right="-432" w:hanging="40"/>
        <w:jc w:val="both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lastRenderedPageBreak/>
        <w:t xml:space="preserve">با توجه به اینکه </w:t>
      </w:r>
      <w:r w:rsidRPr="00566FCA">
        <w:rPr>
          <w:rFonts w:cs="B Mitra" w:hint="cs"/>
          <w:sz w:val="24"/>
          <w:szCs w:val="24"/>
          <w:rtl/>
          <w:lang w:bidi="ar-SA"/>
        </w:rPr>
        <w:t>احداث نیروگاه‌های خورشیدی در ایران مستلزم طی مجموعه‌ای از فرآیندهای قانونی و اخذ مجوزهای متعدد از نهادهای ذی‌ربط است</w:t>
      </w:r>
      <w:r>
        <w:rPr>
          <w:rFonts w:cs="B Mitra" w:hint="cs"/>
          <w:sz w:val="24"/>
          <w:szCs w:val="24"/>
          <w:rtl/>
          <w:lang w:bidi="ar-SA"/>
        </w:rPr>
        <w:t xml:space="preserve"> و</w:t>
      </w:r>
      <w:r w:rsidRPr="00566FCA">
        <w:rPr>
          <w:rFonts w:cs="B Mitra" w:hint="cs"/>
          <w:sz w:val="24"/>
          <w:szCs w:val="24"/>
          <w:rtl/>
          <w:lang w:bidi="ar-SA"/>
        </w:rPr>
        <w:t xml:space="preserve"> این مجوزها به‌</w:t>
      </w:r>
      <w:r w:rsidR="007102EE">
        <w:rPr>
          <w:rFonts w:cs="B Mitra" w:hint="cs"/>
          <w:sz w:val="24"/>
          <w:szCs w:val="24"/>
          <w:rtl/>
          <w:lang w:bidi="ar-SA"/>
        </w:rPr>
        <w:t xml:space="preserve"> </w:t>
      </w:r>
      <w:r w:rsidRPr="00566FCA">
        <w:rPr>
          <w:rFonts w:cs="B Mitra" w:hint="cs"/>
          <w:sz w:val="24"/>
          <w:szCs w:val="24"/>
          <w:rtl/>
          <w:lang w:bidi="ar-SA"/>
        </w:rPr>
        <w:t>منظور اطمینان از انطباق پروژه با ضوابط فنی، زیست‌محیطی، کاربری زمین و الزامات شبکه برق کشور صادر می‌گردند</w:t>
      </w:r>
      <w:r w:rsidR="007102EE">
        <w:rPr>
          <w:rFonts w:cs="B Mitra" w:hint="cs"/>
          <w:sz w:val="24"/>
          <w:szCs w:val="24"/>
          <w:rtl/>
          <w:lang w:bidi="ar-SA"/>
        </w:rPr>
        <w:t xml:space="preserve"> لذا </w:t>
      </w:r>
      <w:r w:rsidRPr="00566FCA">
        <w:rPr>
          <w:rFonts w:cs="B Mitra" w:hint="cs"/>
          <w:sz w:val="24"/>
          <w:szCs w:val="24"/>
          <w:rtl/>
          <w:lang w:bidi="ar-SA"/>
        </w:rPr>
        <w:t>سازمان انرژی‌های تجدیدپذیر و بهره‌وری انرژی برق (ساتبا) مرجع اصلی صدور پروانه احداث و نظارت بر اجرای پروژه‌ها محسوب می‌شود</w:t>
      </w:r>
      <w:r w:rsidRPr="00566FCA">
        <w:rPr>
          <w:rFonts w:cs="B Mitra"/>
          <w:sz w:val="24"/>
          <w:szCs w:val="24"/>
        </w:rPr>
        <w:t>.</w:t>
      </w:r>
      <w:r w:rsidR="007102EE">
        <w:rPr>
          <w:rFonts w:cs="B Mitra" w:hint="cs"/>
          <w:sz w:val="24"/>
          <w:szCs w:val="24"/>
          <w:rtl/>
        </w:rPr>
        <w:t xml:space="preserve"> بطور کل مراحل اخذ مجوز جهت احداث نیروگاه خورشیدی بترتیب شامل ارزیابی توان مالی، ورود به درگاه ملی مجوزها و بارگذاری مستندات شرکت، اخذ پروانه احداث نیروگاه، اخذ مجوز های سه گانه و نهایتاً عقد قرارداد با ساتبا می باشد.</w:t>
      </w:r>
    </w:p>
    <w:p w14:paraId="3B8758AD" w14:textId="77777777" w:rsidR="00E91B54" w:rsidRDefault="00E91B54" w:rsidP="00566FCA">
      <w:pPr>
        <w:ind w:left="-432" w:right="-432" w:hanging="40"/>
        <w:jc w:val="both"/>
        <w:rPr>
          <w:rFonts w:cs="B Mitra"/>
          <w:sz w:val="24"/>
          <w:szCs w:val="24"/>
          <w:rtl/>
        </w:rPr>
      </w:pPr>
      <w:r w:rsidRPr="00E91B54">
        <w:rPr>
          <w:rFonts w:cs="B Mitra" w:hint="cs"/>
          <w:b/>
          <w:bCs/>
          <w:sz w:val="24"/>
          <w:szCs w:val="24"/>
          <w:rtl/>
        </w:rPr>
        <w:t>2- اخذ پروانه احداث نیروگاه</w:t>
      </w:r>
    </w:p>
    <w:p w14:paraId="65E6A7AA" w14:textId="23F9A6F9" w:rsidR="00F6653C" w:rsidRDefault="00E91B54" w:rsidP="00566FCA">
      <w:pPr>
        <w:ind w:left="-432" w:right="-432" w:hanging="40"/>
        <w:jc w:val="both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 </w:t>
      </w:r>
      <w:r w:rsidR="00566FCA" w:rsidRPr="00566FCA">
        <w:rPr>
          <w:rFonts w:cs="B Mitra" w:hint="cs"/>
          <w:sz w:val="24"/>
          <w:szCs w:val="24"/>
          <w:rtl/>
        </w:rPr>
        <w:t xml:space="preserve">در راستای اخذ مجوزهای مورد نیاز، </w:t>
      </w:r>
      <w:r w:rsidR="00F6653C" w:rsidRPr="00F6653C">
        <w:rPr>
          <w:rFonts w:cs="B Mitra" w:hint="cs"/>
          <w:sz w:val="24"/>
          <w:szCs w:val="24"/>
          <w:rtl/>
        </w:rPr>
        <w:t xml:space="preserve">فرآیند اخذ مجوزهای پروژه نیروگاه خورشیدی ۲۰ مگاواتی با بررسی وضعیت مالکیت زمین و توان مالی آغاز گردید. با توجه به اینکه زمین محل اجرای طرح در مالکیت </w:t>
      </w:r>
      <w:r w:rsidR="00F6653C">
        <w:rPr>
          <w:rFonts w:cs="B Mitra" w:hint="cs"/>
          <w:sz w:val="24"/>
          <w:szCs w:val="24"/>
          <w:rtl/>
        </w:rPr>
        <w:t>این شرکت</w:t>
      </w:r>
      <w:r w:rsidR="00F6653C" w:rsidRPr="00F6653C">
        <w:rPr>
          <w:rFonts w:cs="B Mitra" w:hint="cs"/>
          <w:sz w:val="24"/>
          <w:szCs w:val="24"/>
          <w:rtl/>
        </w:rPr>
        <w:t xml:space="preserve"> قرار داشت، ارزیابی توان مالی الزامی نبوده و این مرحله حذف گردید</w:t>
      </w:r>
      <w:r w:rsidR="00F6653C" w:rsidRPr="00F6653C">
        <w:rPr>
          <w:rFonts w:cs="B Mitra"/>
          <w:sz w:val="24"/>
          <w:szCs w:val="24"/>
        </w:rPr>
        <w:t>.</w:t>
      </w:r>
      <w:r w:rsidR="00F6653C" w:rsidRPr="00F6653C">
        <w:rPr>
          <w:rFonts w:cs="B Mitra" w:hint="cs"/>
          <w:sz w:val="24"/>
          <w:szCs w:val="24"/>
          <w:rtl/>
        </w:rPr>
        <w:t xml:space="preserve"> پس از این مرحله، درخواست صدور پروانه احداث در درگاه ملی مجوزها ثبت گردید و پس از بررسی کارشناسان مربوطه پروانه احداث نیروگاه 20 مگاواتی </w:t>
      </w:r>
      <w:r w:rsidR="00F6653C">
        <w:rPr>
          <w:rFonts w:cs="B Mitra" w:hint="cs"/>
          <w:sz w:val="24"/>
          <w:szCs w:val="24"/>
          <w:rtl/>
        </w:rPr>
        <w:t>(</w:t>
      </w:r>
      <w:r w:rsidR="00F6653C" w:rsidRPr="00566FCA">
        <w:rPr>
          <w:rFonts w:cs="B Mitra" w:hint="cs"/>
          <w:sz w:val="24"/>
          <w:szCs w:val="24"/>
          <w:u w:val="single"/>
          <w:rtl/>
        </w:rPr>
        <w:t xml:space="preserve">پیوست </w:t>
      </w:r>
      <w:r w:rsidR="00670F53" w:rsidRPr="00566FCA">
        <w:rPr>
          <w:rFonts w:cs="B Mitra" w:hint="cs"/>
          <w:sz w:val="24"/>
          <w:szCs w:val="24"/>
          <w:u w:val="single"/>
          <w:rtl/>
        </w:rPr>
        <w:t xml:space="preserve">شماره </w:t>
      </w:r>
      <w:r w:rsidR="00F6653C" w:rsidRPr="00566FCA">
        <w:rPr>
          <w:rFonts w:cs="B Mitra" w:hint="cs"/>
          <w:sz w:val="24"/>
          <w:szCs w:val="24"/>
          <w:u w:val="single"/>
          <w:rtl/>
        </w:rPr>
        <w:t>یک</w:t>
      </w:r>
      <w:r w:rsidR="00F6653C">
        <w:rPr>
          <w:rFonts w:cs="B Mitra" w:hint="cs"/>
          <w:sz w:val="24"/>
          <w:szCs w:val="24"/>
          <w:rtl/>
        </w:rPr>
        <w:t xml:space="preserve">) </w:t>
      </w:r>
      <w:r w:rsidR="00F6653C" w:rsidRPr="00F6653C">
        <w:rPr>
          <w:rFonts w:cs="B Mitra" w:hint="cs"/>
          <w:sz w:val="24"/>
          <w:szCs w:val="24"/>
          <w:rtl/>
        </w:rPr>
        <w:t>صادر گردید</w:t>
      </w:r>
      <w:r w:rsidR="00F6653C">
        <w:rPr>
          <w:rFonts w:cs="B Mitra" w:hint="cs"/>
          <w:sz w:val="24"/>
          <w:szCs w:val="24"/>
          <w:rtl/>
        </w:rPr>
        <w:t>.</w:t>
      </w:r>
    </w:p>
    <w:p w14:paraId="3DB7413E" w14:textId="0A868578" w:rsidR="00F6653C" w:rsidRDefault="00F6653C" w:rsidP="00566FCA">
      <w:pPr>
        <w:spacing w:before="120" w:after="200" w:line="276" w:lineRule="auto"/>
        <w:ind w:left="-472" w:right="-432" w:hanging="40"/>
        <w:jc w:val="both"/>
        <w:rPr>
          <w:rFonts w:cs="B Mitra"/>
          <w:sz w:val="24"/>
          <w:szCs w:val="24"/>
          <w:rtl/>
        </w:rPr>
      </w:pPr>
      <w:r w:rsidRPr="00F6653C">
        <w:rPr>
          <w:rFonts w:cs="B Mitra" w:hint="cs"/>
          <w:sz w:val="24"/>
          <w:szCs w:val="24"/>
          <w:rtl/>
        </w:rPr>
        <w:t>پس از اخذ این پروانه، اقدامات لازم جهت دریافت مجوزهای سه‌گانه شامل مجوز محیط زیست</w:t>
      </w:r>
      <w:r>
        <w:rPr>
          <w:rFonts w:cs="B Mitra" w:hint="cs"/>
          <w:sz w:val="24"/>
          <w:szCs w:val="24"/>
          <w:rtl/>
        </w:rPr>
        <w:t>،</w:t>
      </w:r>
      <w:r w:rsidRPr="00F6653C">
        <w:rPr>
          <w:rFonts w:cs="B Mitra" w:hint="cs"/>
          <w:sz w:val="24"/>
          <w:szCs w:val="24"/>
          <w:rtl/>
        </w:rPr>
        <w:t xml:space="preserve"> مجوز اتصال به شبکه</w:t>
      </w:r>
      <w:r>
        <w:rPr>
          <w:rFonts w:cs="B Mitra" w:hint="cs"/>
          <w:sz w:val="24"/>
          <w:szCs w:val="24"/>
          <w:rtl/>
        </w:rPr>
        <w:t xml:space="preserve"> و</w:t>
      </w:r>
      <w:r w:rsidRPr="00F6653C">
        <w:rPr>
          <w:rFonts w:cs="B Mitra" w:hint="cs"/>
          <w:sz w:val="24"/>
          <w:szCs w:val="24"/>
          <w:rtl/>
        </w:rPr>
        <w:t xml:space="preserve"> مجوز امور اراضی</w:t>
      </w:r>
      <w:r>
        <w:rPr>
          <w:rFonts w:cs="B Mitra" w:hint="cs"/>
          <w:sz w:val="24"/>
          <w:szCs w:val="24"/>
          <w:rtl/>
        </w:rPr>
        <w:t xml:space="preserve"> </w:t>
      </w:r>
      <w:r w:rsidRPr="00F6653C">
        <w:rPr>
          <w:rFonts w:cs="B Mitra" w:hint="cs"/>
          <w:sz w:val="24"/>
          <w:szCs w:val="24"/>
          <w:rtl/>
        </w:rPr>
        <w:t>در دستور کار قرار گرفت</w:t>
      </w:r>
      <w:r w:rsidRPr="00F6653C">
        <w:rPr>
          <w:rFonts w:cs="B Mitra"/>
          <w:sz w:val="24"/>
          <w:szCs w:val="24"/>
        </w:rPr>
        <w:t>.</w:t>
      </w:r>
      <w:r w:rsidRPr="00F6653C">
        <w:rPr>
          <w:rFonts w:cs="B Mitra" w:hint="cs"/>
          <w:sz w:val="24"/>
          <w:szCs w:val="24"/>
          <w:rtl/>
        </w:rPr>
        <w:t xml:space="preserve"> </w:t>
      </w:r>
    </w:p>
    <w:p w14:paraId="015E4E02" w14:textId="77777777" w:rsidR="00E91B54" w:rsidRDefault="00E91B54" w:rsidP="00566FCA">
      <w:pPr>
        <w:spacing w:before="120" w:after="200" w:line="276" w:lineRule="auto"/>
        <w:ind w:left="-472" w:right="-432" w:hanging="40"/>
        <w:jc w:val="both"/>
        <w:rPr>
          <w:rFonts w:cs="B Mitra"/>
          <w:b/>
          <w:bCs/>
          <w:sz w:val="24"/>
          <w:szCs w:val="24"/>
          <w:rtl/>
        </w:rPr>
      </w:pPr>
      <w:r w:rsidRPr="00E91B54">
        <w:rPr>
          <w:rFonts w:cs="B Mitra" w:hint="cs"/>
          <w:b/>
          <w:bCs/>
          <w:sz w:val="24"/>
          <w:szCs w:val="24"/>
          <w:rtl/>
        </w:rPr>
        <w:t>3- اخذ مجوز محیط زیست</w:t>
      </w:r>
    </w:p>
    <w:p w14:paraId="47317E1E" w14:textId="0BEA58E8" w:rsidR="00670F53" w:rsidRDefault="00E91B54" w:rsidP="00566FCA">
      <w:pPr>
        <w:spacing w:before="120" w:after="200" w:line="276" w:lineRule="auto"/>
        <w:ind w:left="-472" w:right="-432" w:hanging="40"/>
        <w:jc w:val="both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جهت</w:t>
      </w:r>
      <w:r w:rsidR="00670F53">
        <w:rPr>
          <w:rFonts w:cs="B Mitra" w:hint="cs"/>
          <w:sz w:val="24"/>
          <w:szCs w:val="24"/>
          <w:rtl/>
        </w:rPr>
        <w:t xml:space="preserve"> اخذ مجوز محیط زیست </w:t>
      </w:r>
      <w:r w:rsidR="00670F53" w:rsidRPr="00670F53">
        <w:rPr>
          <w:rFonts w:cs="B Mitra" w:hint="cs"/>
          <w:sz w:val="24"/>
          <w:szCs w:val="24"/>
          <w:rtl/>
        </w:rPr>
        <w:t xml:space="preserve">ابتدا گزارش جامع مطالعات زیست‌محیطی نیروگاه تهیه </w:t>
      </w:r>
      <w:r w:rsidR="00670F53">
        <w:rPr>
          <w:rFonts w:cs="B Mitra" w:hint="cs"/>
          <w:sz w:val="24"/>
          <w:szCs w:val="24"/>
          <w:rtl/>
        </w:rPr>
        <w:t xml:space="preserve">و </w:t>
      </w:r>
      <w:r w:rsidR="00670F53" w:rsidRPr="00670F53">
        <w:rPr>
          <w:rFonts w:cs="B Mitra" w:hint="cs"/>
          <w:sz w:val="24"/>
          <w:szCs w:val="24"/>
          <w:rtl/>
        </w:rPr>
        <w:t xml:space="preserve">سپس نسبت به دریافت معرفی نامه جهت معرفی شرکت پتروکاویان صنعت پارس به اداره کل حافظت محیط زیست استان فارس، اقدام شد و پس از اخذ آن، نهایتاً مجوز زیست‌محیطی پروژه </w:t>
      </w:r>
      <w:r w:rsidR="00670F53">
        <w:rPr>
          <w:rFonts w:cs="B Mitra" w:hint="cs"/>
          <w:sz w:val="24"/>
          <w:szCs w:val="24"/>
          <w:rtl/>
        </w:rPr>
        <w:t>(</w:t>
      </w:r>
      <w:r w:rsidR="00670F53" w:rsidRPr="00566FCA">
        <w:rPr>
          <w:rFonts w:cs="B Mitra" w:hint="cs"/>
          <w:sz w:val="24"/>
          <w:szCs w:val="24"/>
          <w:u w:val="single"/>
          <w:rtl/>
        </w:rPr>
        <w:t>پیوست شماره دو</w:t>
      </w:r>
      <w:r w:rsidR="00670F53">
        <w:rPr>
          <w:rFonts w:cs="B Mitra" w:hint="cs"/>
          <w:sz w:val="24"/>
          <w:szCs w:val="24"/>
          <w:rtl/>
        </w:rPr>
        <w:t xml:space="preserve">) </w:t>
      </w:r>
      <w:r w:rsidR="00670F53" w:rsidRPr="00670F53">
        <w:rPr>
          <w:rFonts w:cs="B Mitra" w:hint="cs"/>
          <w:sz w:val="24"/>
          <w:szCs w:val="24"/>
          <w:rtl/>
        </w:rPr>
        <w:t>صادر گردید</w:t>
      </w:r>
      <w:r w:rsidR="00670F53">
        <w:rPr>
          <w:rFonts w:cs="B Mitra" w:hint="cs"/>
          <w:sz w:val="24"/>
          <w:szCs w:val="24"/>
          <w:rtl/>
        </w:rPr>
        <w:t>.</w:t>
      </w:r>
    </w:p>
    <w:p w14:paraId="35317D95" w14:textId="40BCEEE7" w:rsidR="00AA10E0" w:rsidRPr="00AA10E0" w:rsidRDefault="00AA10E0" w:rsidP="00566FCA">
      <w:pPr>
        <w:spacing w:before="120" w:after="200" w:line="276" w:lineRule="auto"/>
        <w:ind w:left="-472" w:right="-432" w:hanging="40"/>
        <w:jc w:val="both"/>
        <w:rPr>
          <w:rFonts w:cs="B Mitra"/>
          <w:b/>
          <w:bCs/>
          <w:sz w:val="24"/>
          <w:szCs w:val="24"/>
          <w:rtl/>
        </w:rPr>
      </w:pPr>
      <w:r w:rsidRPr="00AA10E0">
        <w:rPr>
          <w:rFonts w:cs="B Mitra" w:hint="cs"/>
          <w:b/>
          <w:bCs/>
          <w:sz w:val="24"/>
          <w:szCs w:val="24"/>
          <w:rtl/>
        </w:rPr>
        <w:t>4-اخذ مجوز اتصال به شبکه</w:t>
      </w:r>
    </w:p>
    <w:p w14:paraId="59689DEA" w14:textId="54BE75DB" w:rsidR="00670F53" w:rsidRDefault="00670F53" w:rsidP="00566FCA">
      <w:pPr>
        <w:spacing w:before="120" w:after="200" w:line="276" w:lineRule="auto"/>
        <w:ind w:left="-472" w:right="-432" w:hanging="40"/>
        <w:jc w:val="both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جهت اخذ مجوز اتصال به شبکه </w:t>
      </w:r>
      <w:r w:rsidRPr="00670F53">
        <w:rPr>
          <w:rFonts w:cs="B Mitra" w:hint="cs"/>
          <w:sz w:val="24"/>
          <w:szCs w:val="24"/>
          <w:rtl/>
        </w:rPr>
        <w:t>، ابتدا نسبت به دریافت معرفی نامه جهت معرفی شرکت پتروکاویان صنعت پارس به شرکت برق منطقه‌ای استان فارس، اقدام شد و پس از اخذ آن، با انجام تعاملات مستمر با اداره مذکور، اطلاعات دک شبکه دریافت و پس از آن موافقتنامه اولیه اتصال به شبکه نیروگاه خورشیدی</w:t>
      </w:r>
      <w:r>
        <w:rPr>
          <w:rFonts w:cs="B Mitra" w:hint="cs"/>
          <w:sz w:val="24"/>
          <w:szCs w:val="24"/>
          <w:rtl/>
        </w:rPr>
        <w:t xml:space="preserve"> (</w:t>
      </w:r>
      <w:r w:rsidRPr="00566FCA">
        <w:rPr>
          <w:rFonts w:cs="B Mitra" w:hint="cs"/>
          <w:sz w:val="24"/>
          <w:szCs w:val="24"/>
          <w:u w:val="single"/>
          <w:rtl/>
        </w:rPr>
        <w:t>پیوست شماره سه</w:t>
      </w:r>
      <w:r>
        <w:rPr>
          <w:rFonts w:cs="B Mitra" w:hint="cs"/>
          <w:sz w:val="24"/>
          <w:szCs w:val="24"/>
          <w:rtl/>
        </w:rPr>
        <w:t>)</w:t>
      </w:r>
      <w:r w:rsidRPr="00670F53">
        <w:rPr>
          <w:rFonts w:cs="B Mitra" w:hint="cs"/>
          <w:sz w:val="24"/>
          <w:szCs w:val="24"/>
          <w:rtl/>
        </w:rPr>
        <w:t xml:space="preserve"> صادر شد.</w:t>
      </w:r>
    </w:p>
    <w:p w14:paraId="0DE19355" w14:textId="77777777" w:rsidR="00AA10E0" w:rsidRPr="00AA10E0" w:rsidRDefault="00AA10E0" w:rsidP="00566FCA">
      <w:pPr>
        <w:spacing w:before="120" w:after="200" w:line="276" w:lineRule="auto"/>
        <w:ind w:left="-472" w:right="-432" w:hanging="40"/>
        <w:jc w:val="both"/>
        <w:rPr>
          <w:rFonts w:cs="B Mitra"/>
          <w:b/>
          <w:bCs/>
          <w:sz w:val="24"/>
          <w:szCs w:val="24"/>
          <w:rtl/>
        </w:rPr>
      </w:pPr>
      <w:r w:rsidRPr="00AA10E0">
        <w:rPr>
          <w:rFonts w:cs="B Mitra" w:hint="cs"/>
          <w:b/>
          <w:bCs/>
          <w:sz w:val="24"/>
          <w:szCs w:val="24"/>
          <w:rtl/>
        </w:rPr>
        <w:t xml:space="preserve">5- اخذ </w:t>
      </w:r>
      <w:r w:rsidR="007B5E7B" w:rsidRPr="00AA10E0">
        <w:rPr>
          <w:rFonts w:cs="B Mitra" w:hint="cs"/>
          <w:b/>
          <w:bCs/>
          <w:sz w:val="24"/>
          <w:szCs w:val="24"/>
          <w:rtl/>
        </w:rPr>
        <w:t>جهت اخذ مجوز امور اراضی</w:t>
      </w:r>
    </w:p>
    <w:p w14:paraId="46768254" w14:textId="1057A856" w:rsidR="007B5E7B" w:rsidRDefault="007B5E7B" w:rsidP="00566FCA">
      <w:pPr>
        <w:spacing w:before="120" w:after="200" w:line="276" w:lineRule="auto"/>
        <w:ind w:left="-472" w:right="-432" w:hanging="40"/>
        <w:jc w:val="both"/>
        <w:rPr>
          <w:rFonts w:cs="B Mitra"/>
          <w:sz w:val="24"/>
          <w:szCs w:val="24"/>
          <w:rtl/>
        </w:rPr>
      </w:pPr>
      <w:r w:rsidRPr="007B5E7B">
        <w:rPr>
          <w:rFonts w:cs="B Mitra" w:hint="cs"/>
          <w:sz w:val="24"/>
          <w:szCs w:val="24"/>
          <w:rtl/>
        </w:rPr>
        <w:t>با توجه به بررسی‌های اولیه صورت‌گرفته و با در نظر گرفتن اینکه زمین محل احداث نیروگاه خورشیدی در تملک کامل شرکت پتروکاویان صنعت پارس قرار دا</w:t>
      </w:r>
      <w:r>
        <w:rPr>
          <w:rFonts w:cs="B Mitra" w:hint="cs"/>
          <w:sz w:val="24"/>
          <w:szCs w:val="24"/>
          <w:rtl/>
        </w:rPr>
        <w:t>شت</w:t>
      </w:r>
      <w:r w:rsidRPr="007B5E7B">
        <w:rPr>
          <w:rFonts w:cs="B Mitra" w:hint="cs"/>
          <w:sz w:val="24"/>
          <w:szCs w:val="24"/>
          <w:rtl/>
        </w:rPr>
        <w:t>، اخذ مجوز جداگانه از اداره امور اراضی منتفی گردید و در نتیجه، معرفی‌نامه‌ای نیز صادر نگردید. علیرغم این</w:t>
      </w:r>
      <w:r>
        <w:rPr>
          <w:rFonts w:cs="B Mitra" w:hint="cs"/>
          <w:sz w:val="24"/>
          <w:szCs w:val="24"/>
          <w:rtl/>
        </w:rPr>
        <w:t xml:space="preserve"> مورد</w:t>
      </w:r>
      <w:r w:rsidRPr="007B5E7B">
        <w:rPr>
          <w:rFonts w:cs="B Mitra" w:hint="cs"/>
          <w:sz w:val="24"/>
          <w:szCs w:val="24"/>
          <w:rtl/>
        </w:rPr>
        <w:t>، جهت حصول اطمینان، با ارجاع موضوع به کارشناس رسمی دادگستری، گرید زمین محل احداث نیروگاه مورد ارزیابی قرار گرفت و بر اساس نظریه کارشناسی، مشخص گردید که زمین مذکور در دسته اراضی با گرید کشاورزی ۳ به بالا قرار دارد. در نتیجه، احداث نیروگاه در محل موردنظر از نظر ضوابط منابع طبیعی بلامانع تشخیص داده شد</w:t>
      </w:r>
      <w:r w:rsidRPr="007B5E7B">
        <w:rPr>
          <w:rFonts w:cs="B Mitra"/>
          <w:sz w:val="24"/>
          <w:szCs w:val="24"/>
        </w:rPr>
        <w:t>.</w:t>
      </w:r>
      <w:r w:rsidRPr="007B5E7B">
        <w:rPr>
          <w:rFonts w:cs="B Mitra" w:hint="cs"/>
          <w:sz w:val="24"/>
          <w:szCs w:val="24"/>
          <w:rtl/>
        </w:rPr>
        <w:t xml:space="preserve"> </w:t>
      </w:r>
    </w:p>
    <w:p w14:paraId="43D7B10A" w14:textId="5B994BF9" w:rsidR="007102EE" w:rsidRDefault="007102EE" w:rsidP="00566FCA">
      <w:pPr>
        <w:spacing w:before="120" w:after="200" w:line="276" w:lineRule="auto"/>
        <w:ind w:left="-472" w:right="-432" w:hanging="40"/>
        <w:jc w:val="both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نهایتا با توجه به اخذ مجوزهای فوق، جهت عقد قرارداد با ساتبا اقدام گردید ولیکن ب</w:t>
      </w:r>
      <w:r w:rsidR="00AA10E0">
        <w:rPr>
          <w:rFonts w:cs="B Mitra" w:hint="cs"/>
          <w:sz w:val="24"/>
          <w:szCs w:val="24"/>
          <w:rtl/>
        </w:rPr>
        <w:t xml:space="preserve">ه </w:t>
      </w:r>
      <w:r>
        <w:rPr>
          <w:rFonts w:cs="B Mitra" w:hint="cs"/>
          <w:sz w:val="24"/>
          <w:szCs w:val="24"/>
          <w:rtl/>
        </w:rPr>
        <w:t>یکباره مسئله تغییر کاربری زمین از سوی ساتبا مطرح گردید که این مهم در حال حاضر در دستور کار این شرکت بوده و مراحل آن در حال پیگیری و اقدام می باشد. ولیکن علیرغم مسئله مذکور قرارداد با ساتبا نیز در تاریخ 2</w:t>
      </w:r>
      <w:r w:rsidR="00451971">
        <w:rPr>
          <w:rFonts w:cs="B Mitra" w:hint="cs"/>
          <w:sz w:val="24"/>
          <w:szCs w:val="24"/>
          <w:rtl/>
        </w:rPr>
        <w:t>3</w:t>
      </w:r>
      <w:r>
        <w:rPr>
          <w:rFonts w:cs="B Mitra" w:hint="cs"/>
          <w:sz w:val="24"/>
          <w:szCs w:val="24"/>
          <w:rtl/>
        </w:rPr>
        <w:t>/07/1404 منعقد گردید. (</w:t>
      </w:r>
      <w:r w:rsidRPr="00916196">
        <w:rPr>
          <w:rFonts w:cs="B Mitra" w:hint="cs"/>
          <w:sz w:val="24"/>
          <w:szCs w:val="24"/>
          <w:u w:val="single"/>
          <w:rtl/>
        </w:rPr>
        <w:t>پیوست شماره چهار</w:t>
      </w:r>
      <w:r>
        <w:rPr>
          <w:rFonts w:cs="B Mitra" w:hint="cs"/>
          <w:sz w:val="24"/>
          <w:szCs w:val="24"/>
          <w:rtl/>
        </w:rPr>
        <w:t>)</w:t>
      </w:r>
    </w:p>
    <w:p w14:paraId="0B547EB0" w14:textId="1D41428C" w:rsidR="00AA10E0" w:rsidRPr="00AA10E0" w:rsidRDefault="00451971" w:rsidP="00566FCA">
      <w:pPr>
        <w:spacing w:before="120" w:after="200" w:line="276" w:lineRule="auto"/>
        <w:ind w:left="-472" w:right="-432" w:hanging="40"/>
        <w:jc w:val="both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lastRenderedPageBreak/>
        <w:t>6</w:t>
      </w:r>
      <w:r w:rsidR="00AA10E0" w:rsidRPr="00AA10E0">
        <w:rPr>
          <w:rFonts w:cs="B Mitra" w:hint="cs"/>
          <w:b/>
          <w:bCs/>
          <w:sz w:val="24"/>
          <w:szCs w:val="24"/>
          <w:rtl/>
        </w:rPr>
        <w:t>- انجام طراحی پایه و تهیه مدارک و گزارش‌های فنی</w:t>
      </w:r>
    </w:p>
    <w:p w14:paraId="58636C25" w14:textId="142FDD96" w:rsidR="00784F5B" w:rsidRDefault="00784F5B" w:rsidP="00566FCA">
      <w:pPr>
        <w:spacing w:before="120" w:after="200" w:line="276" w:lineRule="auto"/>
        <w:ind w:left="-472" w:right="-432" w:hanging="40"/>
        <w:jc w:val="both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همچنین در راستای انجام طراحی های پایه فنی و تهیه نقشه ها و گزارشات فنی</w:t>
      </w:r>
      <w:r w:rsidR="004647EE">
        <w:rPr>
          <w:rFonts w:cs="B Mitra" w:hint="cs"/>
          <w:sz w:val="24"/>
          <w:szCs w:val="24"/>
          <w:rtl/>
        </w:rPr>
        <w:t xml:space="preserve">، </w:t>
      </w:r>
      <w:r>
        <w:rPr>
          <w:rFonts w:cs="B Mitra" w:hint="cs"/>
          <w:sz w:val="24"/>
          <w:szCs w:val="24"/>
          <w:rtl/>
        </w:rPr>
        <w:t>ضمن عقد قرارداد با مشاور، عمده مدارک و گزارشات</w:t>
      </w:r>
      <w:r w:rsidR="004647EE">
        <w:rPr>
          <w:rFonts w:cs="B Mitra" w:hint="cs"/>
          <w:sz w:val="24"/>
          <w:szCs w:val="24"/>
          <w:rtl/>
        </w:rPr>
        <w:t xml:space="preserve"> </w:t>
      </w:r>
      <w:r>
        <w:rPr>
          <w:rFonts w:cs="B Mitra" w:hint="cs"/>
          <w:sz w:val="24"/>
          <w:szCs w:val="24"/>
          <w:rtl/>
        </w:rPr>
        <w:t>تهیه ، بررسی و نهایی سازی گردیده</w:t>
      </w:r>
      <w:r w:rsidR="000D1DAC">
        <w:rPr>
          <w:rFonts w:cs="B Mitra" w:hint="cs"/>
          <w:sz w:val="24"/>
          <w:szCs w:val="24"/>
          <w:rtl/>
        </w:rPr>
        <w:t xml:space="preserve"> </w:t>
      </w:r>
      <w:r>
        <w:rPr>
          <w:rFonts w:cs="B Mitra" w:hint="cs"/>
          <w:sz w:val="24"/>
          <w:szCs w:val="24"/>
          <w:rtl/>
        </w:rPr>
        <w:t xml:space="preserve">که طی نامه ای مجزا </w:t>
      </w:r>
      <w:r w:rsidR="000D1DAC">
        <w:rPr>
          <w:rFonts w:cs="B Mitra" w:hint="cs"/>
          <w:sz w:val="24"/>
          <w:szCs w:val="24"/>
          <w:rtl/>
        </w:rPr>
        <w:t>کلیه مدارک، نقشه و گزارشات نهایی شده به حضور آن کارفرمای محترم ارسال خواهد شد.</w:t>
      </w:r>
    </w:p>
    <w:p w14:paraId="40BD6FE3" w14:textId="7876B923" w:rsidR="007019C2" w:rsidRDefault="007019C2" w:rsidP="007019C2">
      <w:pPr>
        <w:ind w:left="-432" w:right="-432"/>
        <w:rPr>
          <w:rFonts w:cs="B Mitra"/>
          <w:sz w:val="24"/>
          <w:szCs w:val="24"/>
          <w:rtl/>
        </w:rPr>
      </w:pPr>
    </w:p>
    <w:p w14:paraId="106E885B" w14:textId="4CD0D74E" w:rsidR="002B0244" w:rsidRDefault="001B5AAC" w:rsidP="007019C2">
      <w:pPr>
        <w:ind w:left="-432" w:right="-432"/>
        <w:rPr>
          <w:rFonts w:cs="B Mitra"/>
          <w:sz w:val="24"/>
          <w:szCs w:val="24"/>
          <w:rtl/>
        </w:rPr>
      </w:pPr>
      <w:r>
        <w:rPr>
          <w:rFonts w:cs="B Mitra"/>
          <w:noProof/>
          <w:sz w:val="24"/>
          <w:szCs w:val="24"/>
          <w:rtl/>
          <w:lang w:val="fa-IR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17D6F3AC" wp14:editId="02E0A0E8">
            <wp:simplePos x="0" y="0"/>
            <wp:positionH relativeFrom="column">
              <wp:posOffset>1171575</wp:posOffset>
            </wp:positionH>
            <wp:positionV relativeFrom="paragraph">
              <wp:posOffset>197485</wp:posOffset>
            </wp:positionV>
            <wp:extent cx="1685738" cy="781050"/>
            <wp:effectExtent l="0" t="0" r="0" b="0"/>
            <wp:wrapNone/>
            <wp:docPr id="651526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26230" name="Picture 6515262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738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244">
        <w:rPr>
          <w:rFonts w:cs="B Mitra" w:hint="cs"/>
          <w:sz w:val="24"/>
          <w:szCs w:val="24"/>
          <w:rtl/>
        </w:rPr>
        <w:t xml:space="preserve">                            </w:t>
      </w:r>
    </w:p>
    <w:p w14:paraId="40F5BCDB" w14:textId="75228874" w:rsidR="002B0244" w:rsidRPr="002B0244" w:rsidRDefault="002B0244" w:rsidP="007019C2">
      <w:pPr>
        <w:ind w:left="-432" w:right="-432"/>
        <w:rPr>
          <w:rFonts w:cs="B Mitra"/>
          <w:b/>
          <w:bCs/>
          <w:sz w:val="24"/>
          <w:szCs w:val="24"/>
          <w:rtl/>
        </w:rPr>
      </w:pPr>
      <w:r w:rsidRPr="002B0244">
        <w:rPr>
          <w:rFonts w:cs="B Mitra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</w:t>
      </w:r>
      <w:r>
        <w:rPr>
          <w:rFonts w:cs="B Mitra" w:hint="cs"/>
          <w:b/>
          <w:bCs/>
          <w:sz w:val="24"/>
          <w:szCs w:val="24"/>
          <w:rtl/>
        </w:rPr>
        <w:t xml:space="preserve"> </w:t>
      </w:r>
      <w:r w:rsidRPr="002B0244">
        <w:rPr>
          <w:rFonts w:cs="B Mitra" w:hint="cs"/>
          <w:b/>
          <w:bCs/>
          <w:sz w:val="24"/>
          <w:szCs w:val="24"/>
          <w:rtl/>
        </w:rPr>
        <w:t xml:space="preserve">        با تشکر</w:t>
      </w:r>
    </w:p>
    <w:p w14:paraId="003CB6F3" w14:textId="1BFAC981" w:rsidR="002B0244" w:rsidRPr="002B0244" w:rsidRDefault="002B0244" w:rsidP="007019C2">
      <w:pPr>
        <w:ind w:left="-432" w:right="-432"/>
        <w:rPr>
          <w:rFonts w:ascii="Calibri" w:eastAsia="Calibri" w:hAnsi="Calibri" w:cs="B Mitra"/>
          <w:b/>
          <w:bCs/>
          <w:sz w:val="28"/>
          <w:szCs w:val="28"/>
        </w:rPr>
      </w:pPr>
      <w:r w:rsidRPr="002B0244">
        <w:rPr>
          <w:rFonts w:cs="B Mitra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مدیر عامل- امین دادور</w:t>
      </w:r>
    </w:p>
    <w:sectPr w:rsidR="002B0244" w:rsidRPr="002B0244" w:rsidSect="004B0988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2581" w:right="1440" w:bottom="1440" w:left="144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C659" w14:textId="77777777" w:rsidR="00CE2591" w:rsidRDefault="00CE2591" w:rsidP="002F5844">
      <w:pPr>
        <w:spacing w:after="0" w:line="240" w:lineRule="auto"/>
      </w:pPr>
      <w:r>
        <w:separator/>
      </w:r>
    </w:p>
  </w:endnote>
  <w:endnote w:type="continuationSeparator" w:id="0">
    <w:p w14:paraId="61737F5C" w14:textId="77777777" w:rsidR="00CE2591" w:rsidRDefault="00CE2591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CE2591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="00B8643E"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</w:t>
          </w:r>
          <w:proofErr w:type="spellStart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Koohe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EF097" w14:textId="77777777" w:rsidR="00CE2591" w:rsidRDefault="00CE2591" w:rsidP="002F5844">
      <w:pPr>
        <w:spacing w:after="0" w:line="240" w:lineRule="auto"/>
      </w:pPr>
      <w:r>
        <w:separator/>
      </w:r>
    </w:p>
  </w:footnote>
  <w:footnote w:type="continuationSeparator" w:id="0">
    <w:p w14:paraId="4DABFCF9" w14:textId="77777777" w:rsidR="00CE2591" w:rsidRDefault="00CE2591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A524" w14:textId="43700F0E" w:rsidR="008174A9" w:rsidRDefault="00CE2591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2050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09" w14:textId="2E54A3CC" w:rsidR="002F5844" w:rsidRPr="00552105" w:rsidRDefault="00CE2591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/>
        <w:noProof/>
        <w:color w:val="000000" w:themeColor="text1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2051" type="#_x0000_t75" style="position:absolute;left:0;text-align:left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rFonts w:cs="B Nazanin" w:hint="cs"/>
        <w:color w:val="000000" w:themeColor="text1"/>
        <w:sz w:val="18"/>
        <w:szCs w:val="18"/>
        <w:rtl/>
      </w:rPr>
      <w:t>تاریخ</w:t>
    </w:r>
    <w:r w:rsidR="002F5844" w:rsidRPr="00552105">
      <w:rPr>
        <w:rFonts w:cs="B Nazanin" w:hint="cs"/>
        <w:color w:val="000000" w:themeColor="text1"/>
        <w:sz w:val="18"/>
        <w:szCs w:val="18"/>
        <w:rtl/>
      </w:rPr>
      <w:t xml:space="preserve">: </w:t>
    </w:r>
    <w:r w:rsidR="00AA10E0">
      <w:rPr>
        <w:rFonts w:cs="B Nazanin" w:hint="cs"/>
        <w:color w:val="000000" w:themeColor="text1"/>
        <w:sz w:val="18"/>
        <w:szCs w:val="18"/>
        <w:rtl/>
      </w:rPr>
      <w:t>30</w:t>
    </w:r>
    <w:r w:rsidR="009525FB">
      <w:rPr>
        <w:rFonts w:cs="B Nazanin" w:hint="cs"/>
        <w:color w:val="000000" w:themeColor="text1"/>
        <w:sz w:val="18"/>
        <w:szCs w:val="18"/>
        <w:rtl/>
      </w:rPr>
      <w:t>/</w:t>
    </w:r>
    <w:r w:rsidR="002A721C">
      <w:rPr>
        <w:rFonts w:cs="B Nazanin" w:hint="cs"/>
        <w:color w:val="000000" w:themeColor="text1"/>
        <w:sz w:val="18"/>
        <w:szCs w:val="18"/>
        <w:rtl/>
      </w:rPr>
      <w:t>07</w:t>
    </w:r>
    <w:r w:rsidR="009525FB">
      <w:rPr>
        <w:rFonts w:cs="B Nazanin" w:hint="cs"/>
        <w:color w:val="000000" w:themeColor="text1"/>
        <w:sz w:val="18"/>
        <w:szCs w:val="18"/>
        <w:rtl/>
      </w:rPr>
      <w:t>/1404</w:t>
    </w:r>
  </w:p>
  <w:p w14:paraId="34E9598D" w14:textId="70CFF0B7" w:rsidR="002F5844" w:rsidRPr="00552105" w:rsidRDefault="002F5844" w:rsidP="009525FB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AA10E0">
      <w:rPr>
        <w:rFonts w:cs="B Nazanin" w:hint="cs"/>
        <w:color w:val="000000" w:themeColor="text1"/>
        <w:sz w:val="18"/>
        <w:szCs w:val="18"/>
        <w:rtl/>
      </w:rPr>
      <w:t>......................</w:t>
    </w:r>
  </w:p>
  <w:p w14:paraId="771D445F" w14:textId="5CB02620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AA10E0">
      <w:rPr>
        <w:rFonts w:cs="B Nazanin" w:hint="cs"/>
        <w:color w:val="000000" w:themeColor="text1"/>
        <w:sz w:val="18"/>
        <w:szCs w:val="18"/>
        <w:rtl/>
      </w:rPr>
      <w:t xml:space="preserve"> 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1B6FA693" w:rsidR="002F5844" w:rsidRDefault="002F5844" w:rsidP="002F58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7822" w14:textId="76671534" w:rsidR="008174A9" w:rsidRDefault="00CE2591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2049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050BC"/>
    <w:rsid w:val="00044516"/>
    <w:rsid w:val="000D1DAC"/>
    <w:rsid w:val="0018135E"/>
    <w:rsid w:val="001953DA"/>
    <w:rsid w:val="001B5AAC"/>
    <w:rsid w:val="0021211D"/>
    <w:rsid w:val="00217B14"/>
    <w:rsid w:val="002A721C"/>
    <w:rsid w:val="002B0244"/>
    <w:rsid w:val="002F5844"/>
    <w:rsid w:val="00316516"/>
    <w:rsid w:val="003401D6"/>
    <w:rsid w:val="003A0DAA"/>
    <w:rsid w:val="00451971"/>
    <w:rsid w:val="004647EE"/>
    <w:rsid w:val="00470F59"/>
    <w:rsid w:val="004A4484"/>
    <w:rsid w:val="004B0988"/>
    <w:rsid w:val="004C2AF6"/>
    <w:rsid w:val="004E2FAE"/>
    <w:rsid w:val="0054414E"/>
    <w:rsid w:val="00566FCA"/>
    <w:rsid w:val="005670E4"/>
    <w:rsid w:val="005779E5"/>
    <w:rsid w:val="005E1F06"/>
    <w:rsid w:val="005E250E"/>
    <w:rsid w:val="005F621C"/>
    <w:rsid w:val="00670F53"/>
    <w:rsid w:val="00683126"/>
    <w:rsid w:val="006A70EB"/>
    <w:rsid w:val="006D37B7"/>
    <w:rsid w:val="007019C2"/>
    <w:rsid w:val="007102EE"/>
    <w:rsid w:val="007337A9"/>
    <w:rsid w:val="00746000"/>
    <w:rsid w:val="00757050"/>
    <w:rsid w:val="00784F5B"/>
    <w:rsid w:val="007B5E7B"/>
    <w:rsid w:val="007B6FF7"/>
    <w:rsid w:val="008174A9"/>
    <w:rsid w:val="00857AB3"/>
    <w:rsid w:val="008A2FF5"/>
    <w:rsid w:val="00916196"/>
    <w:rsid w:val="009525FB"/>
    <w:rsid w:val="009934D1"/>
    <w:rsid w:val="009B620F"/>
    <w:rsid w:val="00AA10E0"/>
    <w:rsid w:val="00AD020D"/>
    <w:rsid w:val="00AD7947"/>
    <w:rsid w:val="00AF7371"/>
    <w:rsid w:val="00B235E8"/>
    <w:rsid w:val="00B8643E"/>
    <w:rsid w:val="00BA7AB2"/>
    <w:rsid w:val="00C20DB5"/>
    <w:rsid w:val="00C50F17"/>
    <w:rsid w:val="00CA463B"/>
    <w:rsid w:val="00CC0DA7"/>
    <w:rsid w:val="00CD62F8"/>
    <w:rsid w:val="00CE2591"/>
    <w:rsid w:val="00D34941"/>
    <w:rsid w:val="00D53676"/>
    <w:rsid w:val="00DA569C"/>
    <w:rsid w:val="00DB0317"/>
    <w:rsid w:val="00E64D88"/>
    <w:rsid w:val="00E91B54"/>
    <w:rsid w:val="00EC3986"/>
    <w:rsid w:val="00F11E5F"/>
    <w:rsid w:val="00F6653C"/>
    <w:rsid w:val="00F85944"/>
    <w:rsid w:val="00F9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6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F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FCA"/>
    <w:rPr>
      <w:kern w:val="0"/>
      <w:sz w:val="20"/>
      <w:szCs w:val="20"/>
      <w:lang w:bidi="fa-I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FCA"/>
    <w:rPr>
      <w:b/>
      <w:bCs/>
      <w:kern w:val="0"/>
      <w:sz w:val="20"/>
      <w:szCs w:val="20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عسگری محمد حسن</cp:lastModifiedBy>
  <cp:revision>24</cp:revision>
  <cp:lastPrinted>2025-10-07T05:53:00Z</cp:lastPrinted>
  <dcterms:created xsi:type="dcterms:W3CDTF">2025-04-06T09:34:00Z</dcterms:created>
  <dcterms:modified xsi:type="dcterms:W3CDTF">2025-10-22T06:51:00Z</dcterms:modified>
</cp:coreProperties>
</file>